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baseline"/>
        <w:outlineLvl w:val="1"/>
        <w:rPr>
          <w:rFonts w:hint="eastAsia" w:ascii="inherit" w:hAnsi="inherit" w:eastAsia="微软雅黑" w:cs="宋体"/>
          <w:b/>
          <w:bCs/>
          <w:color w:val="000000" w:themeColor="text1"/>
          <w:kern w:val="0"/>
          <w:sz w:val="32"/>
          <w:szCs w:val="32"/>
          <w14:textFill>
            <w14:solidFill>
              <w14:schemeClr w14:val="tx1"/>
            </w14:solidFill>
          </w14:textFill>
        </w:rPr>
      </w:pPr>
      <w:r>
        <w:rPr>
          <w:rFonts w:hint="eastAsia" w:ascii="inherit" w:hAnsi="inherit" w:eastAsia="微软雅黑" w:cs="宋体"/>
          <w:b/>
          <w:bCs/>
          <w:color w:val="000000" w:themeColor="text1"/>
          <w:kern w:val="0"/>
          <w:sz w:val="32"/>
          <w:szCs w:val="32"/>
          <w14:textFill>
            <w14:solidFill>
              <w14:schemeClr w14:val="tx1"/>
            </w14:solidFill>
          </w14:textFill>
        </w:rPr>
        <w:t>北京汽车技师学院</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baseline"/>
        <w:outlineLvl w:val="1"/>
        <w:rPr>
          <w:rFonts w:hint="eastAsia" w:ascii="inherit" w:hAnsi="inherit" w:eastAsia="微软雅黑" w:cs="宋体"/>
          <w:b/>
          <w:bCs/>
          <w:color w:val="000000" w:themeColor="text1"/>
          <w:kern w:val="0"/>
          <w:sz w:val="36"/>
          <w:szCs w:val="36"/>
          <w14:textFill>
            <w14:solidFill>
              <w14:schemeClr w14:val="tx1"/>
            </w14:solidFill>
          </w14:textFill>
        </w:rPr>
      </w:pPr>
      <w:r>
        <w:rPr>
          <w:rFonts w:hint="eastAsia" w:ascii="inherit" w:hAnsi="inherit" w:eastAsia="微软雅黑" w:cs="宋体"/>
          <w:b/>
          <w:bCs/>
          <w:color w:val="000000" w:themeColor="text1"/>
          <w:kern w:val="0"/>
          <w:sz w:val="36"/>
          <w:szCs w:val="36"/>
          <w14:textFill>
            <w14:solidFill>
              <w14:schemeClr w14:val="tx1"/>
            </w14:solidFill>
          </w14:textFill>
        </w:rPr>
        <w:t>餐饮中心明厨亮灶监控系统</w:t>
      </w:r>
      <w:r>
        <w:rPr>
          <w:rFonts w:hint="eastAsia" w:ascii="inherit" w:hAnsi="inherit" w:eastAsia="微软雅黑" w:cs="宋体"/>
          <w:b/>
          <w:bCs/>
          <w:color w:val="000000" w:themeColor="text1"/>
          <w:kern w:val="0"/>
          <w:sz w:val="36"/>
          <w:szCs w:val="36"/>
          <w:lang w:val="en-US" w:eastAsia="zh-CN"/>
          <w14:textFill>
            <w14:solidFill>
              <w14:schemeClr w14:val="tx1"/>
            </w14:solidFill>
          </w14:textFill>
        </w:rPr>
        <w:t>完善</w:t>
      </w:r>
      <w:r>
        <w:rPr>
          <w:rFonts w:hint="eastAsia" w:ascii="inherit" w:hAnsi="inherit" w:eastAsia="微软雅黑" w:cs="宋体"/>
          <w:b/>
          <w:bCs/>
          <w:color w:val="000000" w:themeColor="text1"/>
          <w:kern w:val="0"/>
          <w:sz w:val="36"/>
          <w:szCs w:val="36"/>
          <w14:textFill>
            <w14:solidFill>
              <w14:schemeClr w14:val="tx1"/>
            </w14:solidFill>
          </w14:textFill>
        </w:rPr>
        <w:t>项目询价公告</w:t>
      </w:r>
    </w:p>
    <w:p>
      <w:pPr>
        <w:keepNext w:val="0"/>
        <w:keepLines w:val="0"/>
        <w:pageBreakBefore w:val="0"/>
        <w:widowControl w:val="0"/>
        <w:kinsoku/>
        <w:wordWrap/>
        <w:overflowPunct/>
        <w:topLinePunct w:val="0"/>
        <w:autoSpaceDE/>
        <w:autoSpaceDN/>
        <w:bidi w:val="0"/>
        <w:adjustRightInd/>
        <w:snapToGrid/>
        <w:spacing w:before="157" w:beforeLines="50" w:line="540" w:lineRule="exact"/>
        <w:ind w:firstLine="480" w:firstLineChars="200"/>
        <w:textAlignment w:val="auto"/>
        <w:rPr>
          <w:rFonts w:hint="eastAsia" w:ascii="inherit" w:hAnsi="inherit" w:eastAsia="微软雅黑" w:cs="宋体"/>
          <w:color w:val="000000" w:themeColor="text1"/>
          <w:kern w:val="0"/>
          <w:sz w:val="24"/>
          <w:szCs w:val="24"/>
          <w14:textFill>
            <w14:solidFill>
              <w14:schemeClr w14:val="tx1"/>
            </w14:solidFill>
          </w14:textFill>
        </w:rPr>
      </w:pPr>
      <w:r>
        <w:rPr>
          <w:rFonts w:hint="eastAsia" w:ascii="inherit" w:hAnsi="inherit" w:eastAsia="微软雅黑" w:cs="宋体"/>
          <w:color w:val="000000" w:themeColor="text1"/>
          <w:kern w:val="0"/>
          <w:sz w:val="24"/>
          <w:szCs w:val="24"/>
          <w14:textFill>
            <w14:solidFill>
              <w14:schemeClr w14:val="tx1"/>
            </w14:solidFill>
          </w14:textFill>
        </w:rPr>
        <w:t>北京汽车技师学院餐饮中心明厨亮灶监控系统搭建</w:t>
      </w:r>
      <w:r>
        <w:rPr>
          <w:rFonts w:ascii="inherit" w:hAnsi="inherit" w:eastAsia="微软雅黑" w:cs="宋体"/>
          <w:color w:val="000000" w:themeColor="text1"/>
          <w:kern w:val="0"/>
          <w:sz w:val="24"/>
          <w:szCs w:val="24"/>
          <w14:textFill>
            <w14:solidFill>
              <w14:schemeClr w14:val="tx1"/>
            </w14:solidFill>
          </w14:textFill>
        </w:rPr>
        <w:t>项目的潜在供应商应在邮箱报名获取采购文件，并于2021年03月</w:t>
      </w:r>
      <w:r>
        <w:rPr>
          <w:rFonts w:hint="eastAsia" w:ascii="inherit" w:hAnsi="inherit" w:eastAsia="微软雅黑" w:cs="宋体"/>
          <w:color w:val="000000" w:themeColor="text1"/>
          <w:kern w:val="0"/>
          <w:sz w:val="24"/>
          <w:szCs w:val="24"/>
          <w:lang w:val="en-US" w:eastAsia="zh-CN"/>
          <w14:textFill>
            <w14:solidFill>
              <w14:schemeClr w14:val="tx1"/>
            </w14:solidFill>
          </w14:textFill>
        </w:rPr>
        <w:t>26</w:t>
      </w:r>
      <w:r>
        <w:rPr>
          <w:rFonts w:ascii="inherit" w:hAnsi="inherit" w:eastAsia="微软雅黑" w:cs="宋体"/>
          <w:color w:val="000000" w:themeColor="text1"/>
          <w:kern w:val="0"/>
          <w:sz w:val="24"/>
          <w:szCs w:val="24"/>
          <w14:textFill>
            <w14:solidFill>
              <w14:schemeClr w14:val="tx1"/>
            </w14:solidFill>
          </w14:textFill>
        </w:rPr>
        <w:t>日 12点</w:t>
      </w:r>
      <w:r>
        <w:rPr>
          <w:rFonts w:hint="eastAsia" w:ascii="inherit" w:hAnsi="inherit" w:eastAsia="微软雅黑" w:cs="宋体"/>
          <w:color w:val="000000" w:themeColor="text1"/>
          <w:kern w:val="0"/>
          <w:sz w:val="24"/>
          <w:szCs w:val="24"/>
          <w14:textFill>
            <w14:solidFill>
              <w14:schemeClr w14:val="tx1"/>
            </w14:solidFill>
          </w14:textFill>
        </w:rPr>
        <w:t>0</w:t>
      </w:r>
      <w:r>
        <w:rPr>
          <w:rFonts w:ascii="inherit" w:hAnsi="inherit" w:eastAsia="微软雅黑" w:cs="宋体"/>
          <w:color w:val="000000" w:themeColor="text1"/>
          <w:kern w:val="0"/>
          <w:sz w:val="24"/>
          <w:szCs w:val="24"/>
          <w14:textFill>
            <w14:solidFill>
              <w14:schemeClr w14:val="tx1"/>
            </w14:solidFill>
          </w14:textFill>
        </w:rPr>
        <w:t>0分（北京时间）前提交响应文件。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b/>
          <w:bCs/>
          <w:color w:val="000000" w:themeColor="text1"/>
          <w:kern w:val="0"/>
          <w:sz w:val="24"/>
          <w:szCs w:val="24"/>
          <w14:textFill>
            <w14:solidFill>
              <w14:schemeClr w14:val="tx1"/>
            </w14:solidFill>
          </w14:textFill>
        </w:rPr>
        <w:t>一、项目基本情况</w:t>
      </w:r>
      <w:bookmarkStart w:id="1" w:name="_GoBack"/>
      <w:bookmarkEnd w:id="1"/>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仿宋_GB2312" w:cs="宋体"/>
          <w:color w:val="000000" w:themeColor="text1"/>
          <w:kern w:val="0"/>
          <w:sz w:val="24"/>
          <w:szCs w:val="24"/>
          <w:lang w:eastAsia="zh-CN"/>
          <w14:textFill>
            <w14:solidFill>
              <w14:schemeClr w14:val="tx1"/>
            </w14:solidFill>
          </w14:textFill>
        </w:rPr>
      </w:pPr>
      <w:r>
        <w:rPr>
          <w:rFonts w:ascii="inherit" w:hAnsi="inherit" w:eastAsia="微软雅黑" w:cs="宋体"/>
          <w:b/>
          <w:bCs/>
          <w:color w:val="000000" w:themeColor="text1"/>
          <w:kern w:val="0"/>
          <w:sz w:val="24"/>
          <w:szCs w:val="24"/>
          <w14:textFill>
            <w14:solidFill>
              <w14:schemeClr w14:val="tx1"/>
            </w14:solidFill>
          </w14:textFill>
        </w:rPr>
        <w:t>项目编号：</w:t>
      </w:r>
      <w:r>
        <w:rPr>
          <w:rFonts w:eastAsia="仿宋_GB2312"/>
          <w:b w:val="0"/>
          <w:bCs/>
          <w:color w:val="auto"/>
          <w:sz w:val="30"/>
          <w:szCs w:val="30"/>
        </w:rPr>
        <w:t>BJQCJSXY-XJ202</w:t>
      </w:r>
      <w:r>
        <w:rPr>
          <w:rFonts w:hint="eastAsia" w:eastAsia="仿宋_GB2312"/>
          <w:b w:val="0"/>
          <w:bCs/>
          <w:color w:val="auto"/>
          <w:sz w:val="30"/>
          <w:szCs w:val="30"/>
        </w:rPr>
        <w:t>1</w:t>
      </w:r>
      <w:r>
        <w:rPr>
          <w:rFonts w:eastAsia="仿宋_GB2312"/>
          <w:b w:val="0"/>
          <w:bCs/>
          <w:color w:val="auto"/>
          <w:sz w:val="30"/>
          <w:szCs w:val="30"/>
        </w:rPr>
        <w:t>-0</w:t>
      </w:r>
      <w:r>
        <w:rPr>
          <w:rFonts w:hint="eastAsia" w:eastAsia="仿宋_GB2312"/>
          <w:b w:val="0"/>
          <w:bCs/>
          <w:color w:val="auto"/>
          <w:sz w:val="30"/>
          <w:szCs w:val="30"/>
        </w:rPr>
        <w:t>0</w:t>
      </w:r>
      <w:r>
        <w:rPr>
          <w:rFonts w:hint="eastAsia" w:eastAsia="仿宋_GB2312"/>
          <w:b w:val="0"/>
          <w:bCs/>
          <w:color w:val="auto"/>
          <w:sz w:val="30"/>
          <w:szCs w:val="30"/>
          <w:lang w:val="en-US" w:eastAsia="zh-CN"/>
        </w:rPr>
        <w:t>4</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outlineLvl w:val="1"/>
        <w:rPr>
          <w:rFonts w:hint="eastAsia"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b/>
          <w:bCs/>
          <w:color w:val="000000" w:themeColor="text1"/>
          <w:kern w:val="0"/>
          <w:sz w:val="24"/>
          <w:szCs w:val="24"/>
          <w14:textFill>
            <w14:solidFill>
              <w14:schemeClr w14:val="tx1"/>
            </w14:solidFill>
          </w14:textFill>
        </w:rPr>
        <w:t>项目名称：</w:t>
      </w:r>
      <w:r>
        <w:rPr>
          <w:rFonts w:hint="eastAsia" w:ascii="inherit" w:hAnsi="inherit" w:eastAsia="微软雅黑" w:cs="宋体"/>
          <w:color w:val="000000" w:themeColor="text1"/>
          <w:kern w:val="0"/>
          <w:sz w:val="24"/>
          <w:szCs w:val="24"/>
          <w14:textFill>
            <w14:solidFill>
              <w14:schemeClr w14:val="tx1"/>
            </w14:solidFill>
          </w14:textFill>
        </w:rPr>
        <w:t>北京汽车技师学院餐饮中心明厨亮灶监控系统</w:t>
      </w:r>
      <w:r>
        <w:rPr>
          <w:rFonts w:hint="eastAsia" w:ascii="inherit" w:hAnsi="inherit" w:eastAsia="微软雅黑" w:cs="宋体"/>
          <w:color w:val="000000" w:themeColor="text1"/>
          <w:kern w:val="0"/>
          <w:sz w:val="24"/>
          <w:szCs w:val="24"/>
          <w:lang w:val="en-US" w:eastAsia="zh-CN"/>
          <w14:textFill>
            <w14:solidFill>
              <w14:schemeClr w14:val="tx1"/>
            </w14:solidFill>
          </w14:textFill>
        </w:rPr>
        <w:t>完善</w:t>
      </w:r>
      <w:r>
        <w:rPr>
          <w:rFonts w:hint="eastAsia" w:ascii="inherit" w:hAnsi="inherit" w:eastAsia="微软雅黑" w:cs="宋体"/>
          <w:color w:val="000000" w:themeColor="text1"/>
          <w:kern w:val="0"/>
          <w:sz w:val="24"/>
          <w:szCs w:val="24"/>
          <w14:textFill>
            <w14:solidFill>
              <w14:schemeClr w14:val="tx1"/>
            </w14:solidFill>
          </w14:textFill>
        </w:rPr>
        <w:t>项目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default" w:ascii="inherit" w:hAnsi="inherit" w:eastAsia="微软雅黑" w:cs="宋体"/>
          <w:b/>
          <w:bCs/>
          <w:color w:val="000000" w:themeColor="text1"/>
          <w:kern w:val="0"/>
          <w:sz w:val="24"/>
          <w:szCs w:val="24"/>
          <w:lang w:val="en-US" w:eastAsia="zh-CN"/>
          <w14:textFill>
            <w14:solidFill>
              <w14:schemeClr w14:val="tx1"/>
            </w14:solidFill>
          </w14:textFill>
        </w:rPr>
      </w:pPr>
      <w:r>
        <w:rPr>
          <w:rFonts w:hint="eastAsia" w:ascii="inherit" w:hAnsi="inherit" w:eastAsia="微软雅黑" w:cs="宋体"/>
          <w:b/>
          <w:bCs/>
          <w:color w:val="000000" w:themeColor="text1"/>
          <w:kern w:val="0"/>
          <w:sz w:val="24"/>
          <w:szCs w:val="24"/>
          <w:lang w:val="en-US" w:eastAsia="zh-CN"/>
          <w14:textFill>
            <w14:solidFill>
              <w14:schemeClr w14:val="tx1"/>
            </w14:solidFill>
          </w14:textFill>
        </w:rPr>
        <w:t>项目概况：</w:t>
      </w:r>
      <w:r>
        <w:rPr>
          <w:rFonts w:hint="eastAsia" w:ascii="inherit" w:hAnsi="inherit" w:eastAsia="微软雅黑" w:cs="宋体"/>
          <w:b w:val="0"/>
          <w:bCs w:val="0"/>
          <w:color w:val="000000" w:themeColor="text1"/>
          <w:kern w:val="0"/>
          <w:sz w:val="24"/>
          <w:szCs w:val="24"/>
          <w:lang w:val="en-US" w:eastAsia="zh-CN"/>
          <w14:textFill>
            <w14:solidFill>
              <w14:schemeClr w14:val="tx1"/>
            </w14:solidFill>
          </w14:textFill>
        </w:rPr>
        <w:t>根据国务院食品安全委员会关于印发的《2019年食品安全重点工作安排的通知》以及市场监管总局会同教育部、公安部、国家卫生健康委联合印发《校园食品安全守护行动方案（2020-2022年）》要求，学院餐饮中心需完善明厨亮灶监控系统，通过现有液晶显示屏向用餐师生展示后厨饭菜成品制作的各个环节，确保食材从处理到制作安全、可靠，让师生员工吃得安全、吃得放心。且通过物联网设备，对重要监管环节（加工现场、晨检现场、消毒现场等）进行影像取证，取证后的信息实时传递到监控平台，监管部门可通过平台模块实时查看监控影像或视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b/>
          <w:bCs/>
          <w:color w:val="000000" w:themeColor="text1"/>
          <w:kern w:val="0"/>
          <w:sz w:val="24"/>
          <w:szCs w:val="24"/>
          <w14:textFill>
            <w14:solidFill>
              <w14:schemeClr w14:val="tx1"/>
            </w14:solidFill>
          </w14:textFill>
        </w:rPr>
        <w:t>采购方式：</w:t>
      </w:r>
      <w:r>
        <w:rPr>
          <w:rFonts w:ascii="inherit" w:hAnsi="inherit" w:eastAsia="微软雅黑" w:cs="宋体"/>
          <w:color w:val="000000" w:themeColor="text1"/>
          <w:kern w:val="0"/>
          <w:sz w:val="24"/>
          <w:szCs w:val="24"/>
          <w14:textFill>
            <w14:solidFill>
              <w14:schemeClr w14:val="tx1"/>
            </w14:solidFill>
          </w14:textFill>
        </w:rPr>
        <w:t>询价</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b/>
          <w:bCs/>
          <w:color w:val="000000" w:themeColor="text1"/>
          <w:kern w:val="0"/>
          <w:sz w:val="24"/>
          <w:szCs w:val="24"/>
          <w14:textFill>
            <w14:solidFill>
              <w14:schemeClr w14:val="tx1"/>
            </w14:solidFill>
          </w14:textFill>
        </w:rPr>
        <w:t>预算金额：</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4.2</w:t>
      </w:r>
      <w:r>
        <w:rPr>
          <w:rFonts w:ascii="inherit" w:hAnsi="inherit" w:eastAsia="微软雅黑" w:cs="宋体"/>
          <w:color w:val="000000" w:themeColor="text1"/>
          <w:kern w:val="0"/>
          <w:sz w:val="24"/>
          <w:szCs w:val="24"/>
          <w14:textFill>
            <w14:solidFill>
              <w14:schemeClr w14:val="tx1"/>
            </w14:solidFill>
          </w14:textFill>
        </w:rPr>
        <w:t>万元（人民币）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b/>
          <w:bCs/>
          <w:color w:val="000000" w:themeColor="text1"/>
          <w:kern w:val="0"/>
          <w:sz w:val="24"/>
          <w:szCs w:val="24"/>
          <w:lang w:val="en-US" w:eastAsia="zh-CN"/>
          <w14:textFill>
            <w14:solidFill>
              <w14:schemeClr w14:val="tx1"/>
            </w14:solidFill>
          </w14:textFill>
        </w:rPr>
      </w:pPr>
      <w:r>
        <w:rPr>
          <w:rFonts w:hint="eastAsia" w:ascii="inherit" w:hAnsi="inherit" w:eastAsia="微软雅黑" w:cs="宋体"/>
          <w:b/>
          <w:bCs/>
          <w:color w:val="000000" w:themeColor="text1"/>
          <w:kern w:val="0"/>
          <w:sz w:val="24"/>
          <w:szCs w:val="24"/>
          <w:lang w:val="en-US" w:eastAsia="zh-CN"/>
          <w14:textFill>
            <w14:solidFill>
              <w14:schemeClr w14:val="tx1"/>
            </w14:solidFill>
          </w14:textFill>
        </w:rPr>
        <w:t>项目技术需求：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1、项目所需设备利旧情况：（1）餐饮中心操作间利旧安装监控摄像机，所需增设点位需符合北京市明厨亮灶规范要求，且不超过30台；（2）显示设备利旧使用学院现有液晶电视，所设点位需符合北京市明厨亮灶规范要求，且不超过4台。</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2、现有监控系统设备均为数字模式，利旧安装的摄像机为1080P、H265格式的全数字半球摄像机，解码器需支持相应格式，输出不少于4路，且需正常接入现有安防系统。</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3、增设摄像头需统一接入餐饮中心一层设备间的已有交换机，且经过调试需正常接入现有安防系统，监控视频需做到可从监控室及餐饮中心管理人员办公室进行实时监控、调取录像、电视墙及液晶电视播放。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4、解码器需悬挂安装于餐饮中心二层走廊门上方，且最少需要2台液晶电视对明厨亮灶要求展示的区域进行实时播放。</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5、承包单位须完成本次餐饮中心明厨亮灶监控系统搭建所有相关设备、管线的施工、安装和调试，且需在合同签订后15日内全部完成。</w:t>
      </w:r>
      <w:bookmarkStart w:id="0" w:name="_Hlk59297682"/>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6、本工程所选用的产品及设备必须符合相对应的线缆技术参数要求，满足兼容对接，如有疑问，须及时与发包人联系</w:t>
      </w:r>
      <w:bookmarkEnd w:id="0"/>
      <w:r>
        <w:rPr>
          <w:rFonts w:hint="eastAsia" w:ascii="inherit" w:hAnsi="inherit" w:eastAsia="微软雅黑" w:cs="宋体"/>
          <w:color w:val="000000" w:themeColor="text1"/>
          <w:kern w:val="0"/>
          <w:sz w:val="24"/>
          <w:szCs w:val="24"/>
          <w:lang w:val="en-US"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b/>
          <w:bCs/>
          <w:color w:val="000000" w:themeColor="text1"/>
          <w:kern w:val="0"/>
          <w:sz w:val="24"/>
          <w:szCs w:val="24"/>
          <w14:textFill>
            <w14:solidFill>
              <w14:schemeClr w14:val="tx1"/>
            </w14:solidFill>
          </w14:textFill>
        </w:rPr>
        <w:t>二、申请人的资格要求：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color w:val="000000" w:themeColor="text1"/>
          <w:kern w:val="0"/>
          <w:sz w:val="24"/>
          <w:szCs w:val="24"/>
          <w14:textFill>
            <w14:solidFill>
              <w14:schemeClr w14:val="tx1"/>
            </w14:solidFill>
          </w14:textFill>
        </w:rPr>
        <w:t>1、须具有独立法人资格；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hint="eastAsia" w:ascii="inherit" w:hAnsi="inherit" w:eastAsia="微软雅黑" w:cs="宋体"/>
          <w:color w:val="000000" w:themeColor="text1"/>
          <w:kern w:val="0"/>
          <w:sz w:val="24"/>
          <w:szCs w:val="24"/>
          <w14:textFill>
            <w14:solidFill>
              <w14:schemeClr w14:val="tx1"/>
            </w14:solidFill>
          </w14:textFill>
        </w:rPr>
        <w:t>2、须具有独立承担民事责任的能力；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color w:val="000000" w:themeColor="text1"/>
          <w:kern w:val="0"/>
          <w:sz w:val="24"/>
          <w:szCs w:val="24"/>
          <w14:textFill>
            <w14:solidFill>
              <w14:schemeClr w14:val="tx1"/>
            </w14:solidFill>
          </w14:textFill>
        </w:rPr>
        <w:t>3、须具有履行合同所必需的</w:t>
      </w:r>
      <w:r>
        <w:rPr>
          <w:rFonts w:hint="eastAsia" w:ascii="inherit" w:hAnsi="inherit" w:eastAsia="微软雅黑" w:cs="宋体"/>
          <w:color w:val="000000" w:themeColor="text1"/>
          <w:kern w:val="0"/>
          <w:sz w:val="24"/>
          <w:szCs w:val="24"/>
          <w14:textFill>
            <w14:solidFill>
              <w14:schemeClr w14:val="tx1"/>
            </w14:solidFill>
          </w14:textFill>
        </w:rPr>
        <w:t>设备</w:t>
      </w:r>
      <w:r>
        <w:rPr>
          <w:rFonts w:ascii="inherit" w:hAnsi="inherit" w:eastAsia="微软雅黑" w:cs="宋体"/>
          <w:color w:val="000000" w:themeColor="text1"/>
          <w:kern w:val="0"/>
          <w:sz w:val="24"/>
          <w:szCs w:val="24"/>
          <w14:textFill>
            <w14:solidFill>
              <w14:schemeClr w14:val="tx1"/>
            </w14:solidFill>
          </w14:textFill>
        </w:rPr>
        <w:t>和专业技术能力；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b/>
          <w:bCs/>
          <w:color w:val="000000" w:themeColor="text1"/>
          <w:kern w:val="0"/>
          <w:sz w:val="24"/>
          <w:szCs w:val="24"/>
          <w14:textFill>
            <w14:solidFill>
              <w14:schemeClr w14:val="tx1"/>
            </w14:solidFill>
          </w14:textFill>
        </w:rPr>
        <w:t>三、获取</w:t>
      </w:r>
      <w:r>
        <w:rPr>
          <w:rFonts w:hint="eastAsia" w:ascii="inherit" w:hAnsi="inherit" w:eastAsia="微软雅黑" w:cs="宋体"/>
          <w:b/>
          <w:bCs/>
          <w:color w:val="000000" w:themeColor="text1"/>
          <w:kern w:val="0"/>
          <w:sz w:val="24"/>
          <w:szCs w:val="24"/>
          <w:lang w:val="en-US" w:eastAsia="zh-CN"/>
          <w14:textFill>
            <w14:solidFill>
              <w14:schemeClr w14:val="tx1"/>
            </w14:solidFill>
          </w14:textFill>
        </w:rPr>
        <w:t>询价</w:t>
      </w:r>
      <w:r>
        <w:rPr>
          <w:rFonts w:ascii="inherit" w:hAnsi="inherit" w:eastAsia="微软雅黑" w:cs="宋体"/>
          <w:b/>
          <w:bCs/>
          <w:color w:val="000000" w:themeColor="text1"/>
          <w:kern w:val="0"/>
          <w:sz w:val="24"/>
          <w:szCs w:val="24"/>
          <w14:textFill>
            <w14:solidFill>
              <w14:schemeClr w14:val="tx1"/>
            </w14:solidFill>
          </w14:textFill>
        </w:rPr>
        <w:t>文件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获取</w:t>
      </w:r>
      <w:r>
        <w:rPr>
          <w:rFonts w:ascii="inherit" w:hAnsi="inherit" w:eastAsia="微软雅黑" w:cs="宋体"/>
          <w:color w:val="000000" w:themeColor="text1"/>
          <w:kern w:val="0"/>
          <w:sz w:val="24"/>
          <w:szCs w:val="24"/>
          <w14:textFill>
            <w14:solidFill>
              <w14:schemeClr w14:val="tx1"/>
            </w14:solidFill>
          </w14:textFill>
        </w:rPr>
        <w:t>时间：2021年03月1</w:t>
      </w:r>
      <w:r>
        <w:rPr>
          <w:rFonts w:hint="eastAsia" w:ascii="inherit" w:hAnsi="inherit" w:eastAsia="微软雅黑" w:cs="宋体"/>
          <w:color w:val="000000" w:themeColor="text1"/>
          <w:kern w:val="0"/>
          <w:sz w:val="24"/>
          <w:szCs w:val="24"/>
          <w:lang w:val="en-US" w:eastAsia="zh-CN"/>
          <w14:textFill>
            <w14:solidFill>
              <w14:schemeClr w14:val="tx1"/>
            </w14:solidFill>
          </w14:textFill>
        </w:rPr>
        <w:t>9</w:t>
      </w:r>
      <w:r>
        <w:rPr>
          <w:rFonts w:ascii="inherit" w:hAnsi="inherit" w:eastAsia="微软雅黑" w:cs="宋体"/>
          <w:color w:val="000000" w:themeColor="text1"/>
          <w:kern w:val="0"/>
          <w:sz w:val="24"/>
          <w:szCs w:val="24"/>
          <w14:textFill>
            <w14:solidFill>
              <w14:schemeClr w14:val="tx1"/>
            </w14:solidFill>
          </w14:textFill>
        </w:rPr>
        <w:t>日至2021年03月</w:t>
      </w:r>
      <w:r>
        <w:rPr>
          <w:rFonts w:hint="eastAsia" w:ascii="inherit" w:hAnsi="inherit" w:eastAsia="微软雅黑" w:cs="宋体"/>
          <w:color w:val="000000" w:themeColor="text1"/>
          <w:kern w:val="0"/>
          <w:sz w:val="24"/>
          <w:szCs w:val="24"/>
          <w:lang w:val="en-US" w:eastAsia="zh-CN"/>
          <w14:textFill>
            <w14:solidFill>
              <w14:schemeClr w14:val="tx1"/>
            </w14:solidFill>
          </w14:textFill>
        </w:rPr>
        <w:t>25</w:t>
      </w:r>
      <w:r>
        <w:rPr>
          <w:rFonts w:ascii="inherit" w:hAnsi="inherit" w:eastAsia="微软雅黑" w:cs="宋体"/>
          <w:color w:val="000000" w:themeColor="text1"/>
          <w:kern w:val="0"/>
          <w:sz w:val="24"/>
          <w:szCs w:val="24"/>
          <w14:textFill>
            <w14:solidFill>
              <w14:schemeClr w14:val="tx1"/>
            </w14:solidFill>
          </w14:textFill>
        </w:rPr>
        <w:t>日，每天上午9:30至11</w:t>
      </w:r>
      <w:r>
        <w:rPr>
          <w:rFonts w:hint="eastAsia" w:ascii="inherit" w:hAnsi="inherit" w:eastAsia="微软雅黑" w:cs="宋体"/>
          <w:color w:val="000000" w:themeColor="text1"/>
          <w:kern w:val="0"/>
          <w:sz w:val="24"/>
          <w:szCs w:val="24"/>
          <w14:textFill>
            <w14:solidFill>
              <w14:schemeClr w14:val="tx1"/>
            </w14:solidFill>
          </w14:textFill>
        </w:rPr>
        <w:t>:</w:t>
      </w:r>
      <w:r>
        <w:rPr>
          <w:rFonts w:ascii="inherit" w:hAnsi="inherit" w:eastAsia="微软雅黑" w:cs="宋体"/>
          <w:color w:val="000000" w:themeColor="text1"/>
          <w:kern w:val="0"/>
          <w:sz w:val="24"/>
          <w:szCs w:val="24"/>
          <w14:textFill>
            <w14:solidFill>
              <w14:schemeClr w14:val="tx1"/>
            </w14:solidFill>
          </w14:textFill>
        </w:rPr>
        <w:t>30，下午13:00至1</w:t>
      </w:r>
      <w:r>
        <w:rPr>
          <w:rFonts w:hint="eastAsia" w:ascii="inherit" w:hAnsi="inherit" w:eastAsia="微软雅黑" w:cs="宋体"/>
          <w:color w:val="000000" w:themeColor="text1"/>
          <w:kern w:val="0"/>
          <w:sz w:val="24"/>
          <w:szCs w:val="24"/>
          <w:lang w:val="en-US" w:eastAsia="zh-CN"/>
          <w14:textFill>
            <w14:solidFill>
              <w14:schemeClr w14:val="tx1"/>
            </w14:solidFill>
          </w14:textFill>
        </w:rPr>
        <w:t>5</w:t>
      </w:r>
      <w:r>
        <w:rPr>
          <w:rFonts w:hint="eastAsia" w:ascii="inherit" w:hAnsi="inherit" w:eastAsia="微软雅黑" w:cs="宋体"/>
          <w:color w:val="000000" w:themeColor="text1"/>
          <w:kern w:val="0"/>
          <w:sz w:val="24"/>
          <w:szCs w:val="24"/>
          <w14:textFill>
            <w14:solidFill>
              <w14:schemeClr w14:val="tx1"/>
            </w14:solidFill>
          </w14:textFill>
        </w:rPr>
        <w:t>:</w:t>
      </w:r>
      <w:r>
        <w:rPr>
          <w:rFonts w:ascii="inherit" w:hAnsi="inherit" w:eastAsia="微软雅黑" w:cs="宋体"/>
          <w:color w:val="000000" w:themeColor="text1"/>
          <w:kern w:val="0"/>
          <w:sz w:val="24"/>
          <w:szCs w:val="24"/>
          <w14:textFill>
            <w14:solidFill>
              <w14:schemeClr w14:val="tx1"/>
            </w14:solidFill>
          </w14:textFill>
        </w:rPr>
        <w:t>00。（北京时间，法定节假日除外）</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获取方式：通过邮箱报名，并领取询价文件。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color w:val="000000" w:themeColor="text1"/>
          <w:kern w:val="0"/>
          <w:sz w:val="24"/>
          <w:szCs w:val="24"/>
          <w14:textFill>
            <w14:solidFill>
              <w14:schemeClr w14:val="tx1"/>
            </w14:solidFill>
          </w14:textFill>
        </w:rPr>
        <w:t>售价：￥0 元（人民币）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报名邮箱：</w:t>
      </w:r>
      <w:r>
        <w:rPr>
          <w:rFonts w:hint="eastAsia" w:ascii="inherit" w:hAnsi="inherit" w:eastAsia="微软雅黑" w:cs="宋体"/>
          <w:color w:val="000000" w:themeColor="text1"/>
          <w:kern w:val="0"/>
          <w:sz w:val="24"/>
          <w:szCs w:val="24"/>
          <w:lang w:val="en-US" w:eastAsia="zh-CN"/>
          <w14:textFill>
            <w14:solidFill>
              <w14:schemeClr w14:val="tx1"/>
            </w14:solidFill>
          </w14:textFill>
        </w:rPr>
        <w:fldChar w:fldCharType="begin"/>
      </w:r>
      <w:r>
        <w:rPr>
          <w:rFonts w:hint="eastAsia" w:ascii="inherit" w:hAnsi="inherit" w:eastAsia="微软雅黑" w:cs="宋体"/>
          <w:color w:val="000000" w:themeColor="text1"/>
          <w:kern w:val="0"/>
          <w:sz w:val="24"/>
          <w:szCs w:val="24"/>
          <w:lang w:val="en-US" w:eastAsia="zh-CN"/>
          <w14:textFill>
            <w14:solidFill>
              <w14:schemeClr w14:val="tx1"/>
            </w14:solidFill>
          </w14:textFill>
        </w:rPr>
        <w:instrText xml:space="preserve"> HYPERLINK "mailto:guoxingli@bjqjx.com" </w:instrText>
      </w:r>
      <w:r>
        <w:rPr>
          <w:rFonts w:hint="eastAsia" w:ascii="inherit" w:hAnsi="inherit" w:eastAsia="微软雅黑" w:cs="宋体"/>
          <w:color w:val="000000" w:themeColor="text1"/>
          <w:kern w:val="0"/>
          <w:sz w:val="24"/>
          <w:szCs w:val="24"/>
          <w:lang w:val="en-US" w:eastAsia="zh-CN"/>
          <w14:textFill>
            <w14:solidFill>
              <w14:schemeClr w14:val="tx1"/>
            </w14:solidFill>
          </w14:textFill>
        </w:rPr>
        <w:fldChar w:fldCharType="separate"/>
      </w:r>
      <w:r>
        <w:rPr>
          <w:rStyle w:val="8"/>
          <w:rFonts w:hint="eastAsia" w:ascii="inherit" w:hAnsi="inherit" w:eastAsia="微软雅黑" w:cs="宋体"/>
          <w:color w:val="000000" w:themeColor="text1"/>
          <w:kern w:val="0"/>
          <w:sz w:val="24"/>
          <w:szCs w:val="24"/>
          <w:lang w:val="en-US" w:eastAsia="zh-CN"/>
          <w14:textFill>
            <w14:solidFill>
              <w14:schemeClr w14:val="tx1"/>
            </w14:solidFill>
          </w14:textFill>
        </w:rPr>
        <w:t>guoxingli@bjqjx.com</w:t>
      </w:r>
      <w:r>
        <w:rPr>
          <w:rFonts w:hint="eastAsia" w:ascii="inherit" w:hAnsi="inherit" w:eastAsia="微软雅黑" w:cs="宋体"/>
          <w:color w:val="000000" w:themeColor="text1"/>
          <w:kern w:val="0"/>
          <w:sz w:val="24"/>
          <w:szCs w:val="24"/>
          <w:lang w:val="en-US" w:eastAsia="zh-CN"/>
          <w14:textFill>
            <w14:solidFill>
              <w14:schemeClr w14:val="tx1"/>
            </w14:solidFill>
          </w14:textFill>
        </w:rPr>
        <w:fldChar w:fldCharType="end"/>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联系方式：郭老师 80278787-8481</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报名需提交文件：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default"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（1）</w:t>
      </w:r>
      <w:r>
        <w:rPr>
          <w:rFonts w:hint="default" w:ascii="inherit" w:hAnsi="inherit" w:eastAsia="微软雅黑" w:cs="宋体"/>
          <w:color w:val="000000" w:themeColor="text1"/>
          <w:kern w:val="0"/>
          <w:sz w:val="24"/>
          <w:szCs w:val="24"/>
          <w:lang w:val="en-US" w:eastAsia="zh-CN"/>
          <w14:textFill>
            <w14:solidFill>
              <w14:schemeClr w14:val="tx1"/>
            </w14:solidFill>
          </w14:textFill>
        </w:rPr>
        <w:t>营业执照附复印件加盖单位公章；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default"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（2）</w:t>
      </w:r>
      <w:r>
        <w:rPr>
          <w:rFonts w:hint="default" w:ascii="inherit" w:hAnsi="inherit" w:eastAsia="微软雅黑" w:cs="宋体"/>
          <w:color w:val="000000" w:themeColor="text1"/>
          <w:kern w:val="0"/>
          <w:sz w:val="24"/>
          <w:szCs w:val="24"/>
          <w:lang w:val="en-US" w:eastAsia="zh-CN"/>
          <w14:textFill>
            <w14:solidFill>
              <w14:schemeClr w14:val="tx1"/>
            </w14:solidFill>
          </w14:textFill>
        </w:rPr>
        <w:t>企业相关资质证书复印件加盖单位公章；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default"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（3）</w:t>
      </w:r>
      <w:r>
        <w:rPr>
          <w:rFonts w:hint="default" w:ascii="inherit" w:hAnsi="inherit" w:eastAsia="微软雅黑" w:cs="宋体"/>
          <w:color w:val="000000" w:themeColor="text1"/>
          <w:kern w:val="0"/>
          <w:sz w:val="24"/>
          <w:szCs w:val="24"/>
          <w:lang w:val="en-US" w:eastAsia="zh-CN"/>
          <w14:textFill>
            <w14:solidFill>
              <w14:schemeClr w14:val="tx1"/>
            </w14:solidFill>
          </w14:textFill>
        </w:rPr>
        <w:t>其他证明材料复印件加盖单位公章。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default"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（4）邮件主题填写为“项目名称+单位名称+经办人姓名+电话号码”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b/>
          <w:bCs/>
          <w:color w:val="000000" w:themeColor="text1"/>
          <w:kern w:val="0"/>
          <w:sz w:val="24"/>
          <w:szCs w:val="24"/>
          <w14:textFill>
            <w14:solidFill>
              <w14:schemeClr w14:val="tx1"/>
            </w14:solidFill>
          </w14:textFill>
        </w:rPr>
        <w:t>四、响应文件提交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color w:val="000000" w:themeColor="text1"/>
          <w:kern w:val="0"/>
          <w:sz w:val="24"/>
          <w:szCs w:val="24"/>
          <w14:textFill>
            <w14:solidFill>
              <w14:schemeClr w14:val="tx1"/>
            </w14:solidFill>
          </w14:textFill>
        </w:rPr>
        <w:t>截止时间：2021年03月</w:t>
      </w:r>
      <w:r>
        <w:rPr>
          <w:rFonts w:hint="eastAsia" w:ascii="inherit" w:hAnsi="inherit" w:eastAsia="微软雅黑" w:cs="宋体"/>
          <w:color w:val="000000" w:themeColor="text1"/>
          <w:kern w:val="0"/>
          <w:sz w:val="24"/>
          <w:szCs w:val="24"/>
          <w:lang w:val="en-US" w:eastAsia="zh-CN"/>
          <w14:textFill>
            <w14:solidFill>
              <w14:schemeClr w14:val="tx1"/>
            </w14:solidFill>
          </w14:textFill>
        </w:rPr>
        <w:t>26</w:t>
      </w:r>
      <w:r>
        <w:rPr>
          <w:rFonts w:ascii="inherit" w:hAnsi="inherit" w:eastAsia="微软雅黑" w:cs="宋体"/>
          <w:color w:val="000000" w:themeColor="text1"/>
          <w:kern w:val="0"/>
          <w:sz w:val="24"/>
          <w:szCs w:val="24"/>
          <w14:textFill>
            <w14:solidFill>
              <w14:schemeClr w14:val="tx1"/>
            </w14:solidFill>
          </w14:textFill>
        </w:rPr>
        <w:t>日 12点00分（北京时间）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lang w:val="en-US" w:eastAsia="zh-CN"/>
          <w14:textFill>
            <w14:solidFill>
              <w14:schemeClr w14:val="tx1"/>
            </w14:solidFill>
          </w14:textFill>
        </w:rPr>
      </w:pPr>
      <w:r>
        <w:rPr>
          <w:rFonts w:hint="eastAsia" w:ascii="inherit" w:hAnsi="inherit" w:eastAsia="微软雅黑" w:cs="宋体"/>
          <w:color w:val="000000" w:themeColor="text1"/>
          <w:kern w:val="0"/>
          <w:sz w:val="24"/>
          <w:szCs w:val="24"/>
          <w:lang w:val="en-US" w:eastAsia="zh-CN"/>
          <w14:textFill>
            <w14:solidFill>
              <w14:schemeClr w14:val="tx1"/>
            </w14:solidFill>
          </w14:textFill>
        </w:rPr>
        <w:t>提交方式</w:t>
      </w:r>
      <w:r>
        <w:rPr>
          <w:rFonts w:ascii="inherit" w:hAnsi="inherit" w:eastAsia="微软雅黑" w:cs="宋体"/>
          <w:color w:val="000000" w:themeColor="text1"/>
          <w:kern w:val="0"/>
          <w:sz w:val="24"/>
          <w:szCs w:val="24"/>
          <w14:textFill>
            <w14:solidFill>
              <w14:schemeClr w14:val="tx1"/>
            </w14:solidFill>
          </w14:textFill>
        </w:rPr>
        <w:t>：</w:t>
      </w:r>
      <w:r>
        <w:rPr>
          <w:rFonts w:hint="eastAsia" w:ascii="inherit" w:hAnsi="inherit" w:eastAsia="微软雅黑" w:cs="宋体"/>
          <w:color w:val="000000" w:themeColor="text1"/>
          <w:kern w:val="0"/>
          <w:sz w:val="24"/>
          <w:szCs w:val="24"/>
          <w:lang w:val="en-US" w:eastAsia="zh-CN"/>
          <w14:textFill>
            <w14:solidFill>
              <w14:schemeClr w14:val="tx1"/>
            </w14:solidFill>
          </w14:textFill>
        </w:rPr>
        <w:t>响应文件需按询价文件要求编制，并通过电子邮件提交。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hint="eastAsia" w:ascii="inherit" w:hAnsi="inherit" w:eastAsia="微软雅黑" w:cs="宋体"/>
          <w:b/>
          <w:bCs/>
          <w:color w:val="000000" w:themeColor="text1"/>
          <w:kern w:val="0"/>
          <w:sz w:val="24"/>
          <w:szCs w:val="24"/>
          <w:lang w:val="en-US" w:eastAsia="zh-CN"/>
          <w14:textFill>
            <w14:solidFill>
              <w14:schemeClr w14:val="tx1"/>
            </w14:solidFill>
          </w14:textFill>
        </w:rPr>
        <w:t>五</w:t>
      </w:r>
      <w:r>
        <w:rPr>
          <w:rFonts w:ascii="inherit" w:hAnsi="inherit" w:eastAsia="微软雅黑" w:cs="宋体"/>
          <w:b/>
          <w:bCs/>
          <w:color w:val="000000" w:themeColor="text1"/>
          <w:kern w:val="0"/>
          <w:sz w:val="24"/>
          <w:szCs w:val="24"/>
          <w14:textFill>
            <w14:solidFill>
              <w14:schemeClr w14:val="tx1"/>
            </w14:solidFill>
          </w14:textFill>
        </w:rPr>
        <w:t>、公告期限</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480" w:firstLineChars="200"/>
        <w:jc w:val="left"/>
        <w:textAlignment w:val="baseline"/>
        <w:rPr>
          <w:rFonts w:hint="eastAsia" w:ascii="inherit" w:hAnsi="inherit" w:eastAsia="微软雅黑" w:cs="宋体"/>
          <w:color w:val="000000" w:themeColor="text1"/>
          <w:kern w:val="0"/>
          <w:sz w:val="24"/>
          <w:szCs w:val="24"/>
          <w14:textFill>
            <w14:solidFill>
              <w14:schemeClr w14:val="tx1"/>
            </w14:solidFill>
          </w14:textFill>
        </w:rPr>
      </w:pPr>
      <w:r>
        <w:rPr>
          <w:rFonts w:ascii="inherit" w:hAnsi="inherit" w:eastAsia="微软雅黑" w:cs="宋体"/>
          <w:color w:val="000000" w:themeColor="text1"/>
          <w:kern w:val="0"/>
          <w:sz w:val="24"/>
          <w:szCs w:val="24"/>
          <w14:textFill>
            <w14:solidFill>
              <w14:schemeClr w14:val="tx1"/>
            </w14:solidFill>
          </w14:textFill>
        </w:rPr>
        <w:t>自本公告发布之日起5个工作日。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B3"/>
    <w:rsid w:val="00012BB3"/>
    <w:rsid w:val="0002120A"/>
    <w:rsid w:val="001231E9"/>
    <w:rsid w:val="0012393E"/>
    <w:rsid w:val="00153805"/>
    <w:rsid w:val="00186E73"/>
    <w:rsid w:val="001C42A7"/>
    <w:rsid w:val="002253CB"/>
    <w:rsid w:val="00243927"/>
    <w:rsid w:val="00243D1F"/>
    <w:rsid w:val="002A33D3"/>
    <w:rsid w:val="002E6B97"/>
    <w:rsid w:val="003042EA"/>
    <w:rsid w:val="003D17F7"/>
    <w:rsid w:val="00467486"/>
    <w:rsid w:val="0047565F"/>
    <w:rsid w:val="00610C18"/>
    <w:rsid w:val="00752922"/>
    <w:rsid w:val="00800580"/>
    <w:rsid w:val="00840218"/>
    <w:rsid w:val="008442B3"/>
    <w:rsid w:val="008446F0"/>
    <w:rsid w:val="00864250"/>
    <w:rsid w:val="00B83272"/>
    <w:rsid w:val="00C17C58"/>
    <w:rsid w:val="00C3543C"/>
    <w:rsid w:val="00C45662"/>
    <w:rsid w:val="00E835C9"/>
    <w:rsid w:val="00E83DFA"/>
    <w:rsid w:val="00E97EBE"/>
    <w:rsid w:val="00F622B3"/>
    <w:rsid w:val="00FC128C"/>
    <w:rsid w:val="108F535E"/>
    <w:rsid w:val="334A1CA3"/>
    <w:rsid w:val="4B077728"/>
    <w:rsid w:val="54D24B04"/>
    <w:rsid w:val="7730642F"/>
    <w:rsid w:val="7827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Words>
  <Characters>840</Characters>
  <Lines>7</Lines>
  <Paragraphs>1</Paragraphs>
  <TotalTime>9</TotalTime>
  <ScaleCrop>false</ScaleCrop>
  <LinksUpToDate>false</LinksUpToDate>
  <CharactersWithSpaces>986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2021-03-15T00:26:00Z</dcterms:created>
  <dc:creator>韩 滨</dc:creator>
  <cp:lastModifiedBy>༊྄ཻKྂOྂAྂLྂAྂ༒ཻ</cp:lastModifiedBy>
  <cp:lastPrinted>2021-03-19T01:42:18Z</cp:lastPrinted>
  <dcterms:modified xsi:type="dcterms:W3CDTF">2021-03-19T02:06:19Z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